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51" w:rsidRDefault="00333F51" w:rsidP="006E3D3F">
      <w:pPr>
        <w:spacing w:line="276" w:lineRule="auto"/>
        <w:ind w:firstLine="284"/>
        <w:jc w:val="center"/>
        <w:rPr>
          <w:b/>
          <w:sz w:val="28"/>
          <w:szCs w:val="28"/>
          <w:u w:val="single"/>
        </w:rPr>
      </w:pPr>
      <w:r w:rsidRPr="00000D92">
        <w:rPr>
          <w:b/>
          <w:sz w:val="28"/>
          <w:szCs w:val="28"/>
          <w:u w:val="single"/>
        </w:rPr>
        <w:t xml:space="preserve">Аннотация к рабочей программе </w:t>
      </w:r>
      <w:r>
        <w:rPr>
          <w:b/>
          <w:sz w:val="28"/>
          <w:szCs w:val="28"/>
          <w:u w:val="single"/>
        </w:rPr>
        <w:t xml:space="preserve">по предмету «Технология» </w:t>
      </w:r>
    </w:p>
    <w:p w:rsidR="00333F51" w:rsidRPr="00000D92" w:rsidRDefault="00B07ACA" w:rsidP="006E3D3F">
      <w:pPr>
        <w:spacing w:line="276" w:lineRule="auto"/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(8 классы) на 2016-2017</w:t>
      </w:r>
      <w:r w:rsidR="00333F51">
        <w:rPr>
          <w:b/>
          <w:sz w:val="28"/>
          <w:szCs w:val="28"/>
          <w:u w:val="single"/>
        </w:rPr>
        <w:t xml:space="preserve"> учебный год</w:t>
      </w:r>
    </w:p>
    <w:p w:rsidR="00333F51" w:rsidRDefault="00333F51" w:rsidP="006E3D3F">
      <w:pPr>
        <w:tabs>
          <w:tab w:val="left" w:pos="-1260"/>
        </w:tabs>
        <w:spacing w:line="276" w:lineRule="auto"/>
        <w:jc w:val="center"/>
        <w:rPr>
          <w:b/>
          <w:sz w:val="28"/>
          <w:szCs w:val="28"/>
        </w:rPr>
      </w:pPr>
    </w:p>
    <w:p w:rsidR="00333F51" w:rsidRPr="00D4179F" w:rsidRDefault="00333F51" w:rsidP="006E3D3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4179F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 xml:space="preserve">технологии </w:t>
      </w:r>
      <w:r w:rsidRPr="00D4179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8</w:t>
      </w:r>
      <w:r w:rsidRPr="00D4179F">
        <w:rPr>
          <w:b/>
          <w:sz w:val="28"/>
          <w:szCs w:val="28"/>
        </w:rPr>
        <w:t xml:space="preserve"> классов составлена на основе:</w:t>
      </w:r>
    </w:p>
    <w:p w:rsidR="00333F51" w:rsidRDefault="00333F51" w:rsidP="006E3D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28A5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 xml:space="preserve">компонента </w:t>
      </w:r>
      <w:r w:rsidRPr="00EB28A5">
        <w:rPr>
          <w:rFonts w:ascii="Times New Roman" w:hAnsi="Times New Roman"/>
          <w:sz w:val="28"/>
          <w:szCs w:val="28"/>
        </w:rPr>
        <w:t>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 основного общего </w:t>
      </w:r>
      <w:r w:rsidRPr="007D744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по предмету «Технология»</w:t>
      </w:r>
      <w:r w:rsidRPr="00EB28A5">
        <w:rPr>
          <w:rFonts w:ascii="Times New Roman" w:hAnsi="Times New Roman"/>
          <w:sz w:val="28"/>
          <w:szCs w:val="28"/>
        </w:rPr>
        <w:t>;</w:t>
      </w:r>
    </w:p>
    <w:p w:rsidR="00333F51" w:rsidRPr="00333F51" w:rsidRDefault="00333F51" w:rsidP="006E3D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F51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</w:t>
      </w:r>
      <w:r w:rsidRPr="00333F51">
        <w:rPr>
          <w:rFonts w:ascii="Times New Roman" w:hAnsi="Times New Roman"/>
          <w:color w:val="000000"/>
          <w:sz w:val="28"/>
          <w:szCs w:val="28"/>
        </w:rPr>
        <w:t>по направлению «Технология. Обслуживающий труд».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F51">
        <w:rPr>
          <w:rFonts w:ascii="Times New Roman" w:hAnsi="Times New Roman"/>
          <w:sz w:val="28"/>
          <w:szCs w:val="28"/>
        </w:rPr>
        <w:t xml:space="preserve">М.: Просвещение, </w:t>
      </w:r>
      <w:r w:rsidR="003D0D0D">
        <w:rPr>
          <w:rFonts w:ascii="Times New Roman" w:hAnsi="Times New Roman"/>
          <w:sz w:val="28"/>
          <w:szCs w:val="28"/>
        </w:rPr>
        <w:t>2004</w:t>
      </w:r>
    </w:p>
    <w:p w:rsidR="00333F51" w:rsidRDefault="00333F51" w:rsidP="006E3D3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ФК ГОС ООО  по предмету «</w:t>
      </w:r>
      <w:r w:rsidR="003D0D0D">
        <w:rPr>
          <w:sz w:val="28"/>
          <w:szCs w:val="28"/>
        </w:rPr>
        <w:t>Технология</w:t>
      </w:r>
      <w:r>
        <w:rPr>
          <w:sz w:val="28"/>
          <w:szCs w:val="28"/>
        </w:rPr>
        <w:t>»</w:t>
      </w:r>
      <w:r w:rsidR="003D0D0D">
        <w:rPr>
          <w:sz w:val="28"/>
          <w:szCs w:val="28"/>
        </w:rPr>
        <w:t>.</w:t>
      </w:r>
    </w:p>
    <w:p w:rsidR="006E3D3F" w:rsidRDefault="006E3D3F" w:rsidP="006E3D3F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333F51" w:rsidRPr="00D4179F" w:rsidRDefault="00333F51" w:rsidP="006E3D3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4179F">
        <w:rPr>
          <w:b/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3D0D0D" w:rsidRPr="003D0D0D" w:rsidRDefault="003D0D0D" w:rsidP="006E3D3F">
      <w:pPr>
        <w:spacing w:line="276" w:lineRule="auto"/>
        <w:rPr>
          <w:sz w:val="28"/>
          <w:szCs w:val="28"/>
        </w:rPr>
      </w:pPr>
      <w:r w:rsidRPr="003D0D0D">
        <w:rPr>
          <w:sz w:val="28"/>
          <w:szCs w:val="28"/>
        </w:rPr>
        <w:t xml:space="preserve">1.      Сборник нормативных документов. Технология. Э.Д. Днепров, А.Г. Аркадьев. – М.: Дрофа, 2006. – 120, [8] </w:t>
      </w:r>
      <w:proofErr w:type="gramStart"/>
      <w:r w:rsidRPr="003D0D0D">
        <w:rPr>
          <w:sz w:val="28"/>
          <w:szCs w:val="28"/>
        </w:rPr>
        <w:t>с</w:t>
      </w:r>
      <w:proofErr w:type="gramEnd"/>
      <w:r w:rsidRPr="003D0D0D">
        <w:rPr>
          <w:sz w:val="28"/>
          <w:szCs w:val="28"/>
        </w:rPr>
        <w:t>.</w:t>
      </w:r>
    </w:p>
    <w:p w:rsidR="003D0D0D" w:rsidRPr="003D0D0D" w:rsidRDefault="003D0D0D" w:rsidP="006E3D3F">
      <w:pPr>
        <w:spacing w:line="276" w:lineRule="auto"/>
        <w:rPr>
          <w:sz w:val="28"/>
          <w:szCs w:val="28"/>
        </w:rPr>
      </w:pPr>
      <w:r w:rsidRPr="003D0D0D">
        <w:rPr>
          <w:sz w:val="28"/>
          <w:szCs w:val="28"/>
        </w:rPr>
        <w:t>2.      Технология: Учебник для учащихся 8 класса общеобразовательных учреждений (вариант для девочек). – 2-е изд., перераб. /Под ред. В.Д. Симоненко. – М.: Вентана-Граф, 2004. – 192 с.: ил.</w:t>
      </w:r>
    </w:p>
    <w:p w:rsidR="003D0D0D" w:rsidRPr="003D0D0D" w:rsidRDefault="003D0D0D" w:rsidP="006E3D3F">
      <w:pPr>
        <w:spacing w:line="276" w:lineRule="auto"/>
        <w:rPr>
          <w:sz w:val="28"/>
          <w:szCs w:val="28"/>
        </w:rPr>
      </w:pPr>
      <w:r w:rsidRPr="003D0D0D">
        <w:rPr>
          <w:sz w:val="28"/>
          <w:szCs w:val="28"/>
        </w:rPr>
        <w:t>3.      Перова Е.Н. Уроки по курсу «Технология» 5-9 класс. – М.: 5 за знания, 2006.</w:t>
      </w:r>
    </w:p>
    <w:p w:rsidR="006E3D3F" w:rsidRDefault="006E3D3F" w:rsidP="006E3D3F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33F51" w:rsidRPr="0083451A" w:rsidRDefault="00333F51" w:rsidP="006E3D3F">
      <w:pPr>
        <w:spacing w:line="276" w:lineRule="auto"/>
        <w:ind w:firstLine="708"/>
        <w:jc w:val="both"/>
        <w:rPr>
          <w:sz w:val="28"/>
          <w:szCs w:val="28"/>
        </w:rPr>
      </w:pPr>
      <w:r w:rsidRPr="00D4179F">
        <w:rPr>
          <w:b/>
          <w:sz w:val="28"/>
          <w:szCs w:val="28"/>
        </w:rPr>
        <w:t>Целью изучения  предмета</w:t>
      </w:r>
      <w:r>
        <w:rPr>
          <w:sz w:val="28"/>
          <w:szCs w:val="28"/>
        </w:rPr>
        <w:t xml:space="preserve"> «</w:t>
      </w:r>
      <w:r w:rsidR="0083451A">
        <w:rPr>
          <w:sz w:val="28"/>
          <w:szCs w:val="28"/>
        </w:rPr>
        <w:t>Технология</w:t>
      </w:r>
      <w:r>
        <w:rPr>
          <w:sz w:val="28"/>
          <w:szCs w:val="28"/>
        </w:rPr>
        <w:t>»</w:t>
      </w:r>
      <w:r w:rsidR="0083451A">
        <w:rPr>
          <w:sz w:val="28"/>
          <w:szCs w:val="28"/>
        </w:rPr>
        <w:t xml:space="preserve"> является </w:t>
      </w:r>
      <w:r w:rsidR="0083451A" w:rsidRPr="000E2327">
        <w:t xml:space="preserve">- </w:t>
      </w:r>
      <w:r w:rsidR="0083451A" w:rsidRPr="0083451A">
        <w:rPr>
          <w:sz w:val="28"/>
          <w:szCs w:val="28"/>
        </w:rPr>
        <w:t>подготовка обучаемых к самостоятельной трудовой жизни в новых экономических условиях.</w:t>
      </w:r>
    </w:p>
    <w:p w:rsidR="006E3D3F" w:rsidRDefault="00333F51" w:rsidP="006E3D3F">
      <w:pPr>
        <w:tabs>
          <w:tab w:val="left" w:pos="-126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3F51" w:rsidRDefault="006E3D3F" w:rsidP="006E3D3F">
      <w:pPr>
        <w:tabs>
          <w:tab w:val="left" w:pos="-126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33F51" w:rsidRPr="00000D92">
        <w:rPr>
          <w:b/>
          <w:sz w:val="28"/>
          <w:szCs w:val="28"/>
        </w:rPr>
        <w:t xml:space="preserve">Место </w:t>
      </w:r>
      <w:r w:rsidR="00333F51">
        <w:rPr>
          <w:b/>
          <w:sz w:val="28"/>
          <w:szCs w:val="28"/>
        </w:rPr>
        <w:t xml:space="preserve">учебного предмета, курса в учебном плане </w:t>
      </w:r>
      <w:r w:rsidR="00333F51" w:rsidRPr="00000D92">
        <w:rPr>
          <w:b/>
          <w:sz w:val="28"/>
          <w:szCs w:val="28"/>
        </w:rPr>
        <w:t xml:space="preserve"> </w:t>
      </w:r>
    </w:p>
    <w:p w:rsidR="004C3972" w:rsidRPr="004C3972" w:rsidRDefault="004C3972" w:rsidP="006E3D3F">
      <w:pPr>
        <w:spacing w:line="276" w:lineRule="auto"/>
        <w:ind w:firstLine="709"/>
        <w:jc w:val="both"/>
        <w:rPr>
          <w:sz w:val="28"/>
          <w:szCs w:val="28"/>
        </w:rPr>
      </w:pPr>
      <w:r w:rsidRPr="00AB365C">
        <w:rPr>
          <w:sz w:val="28"/>
          <w:szCs w:val="28"/>
        </w:rPr>
        <w:t xml:space="preserve">Учебный предмет «Технология» является </w:t>
      </w:r>
      <w:r w:rsidR="006E3D3F">
        <w:rPr>
          <w:sz w:val="28"/>
          <w:szCs w:val="28"/>
        </w:rPr>
        <w:t>предметом федерального компонента</w:t>
      </w:r>
      <w:r w:rsidRPr="00AB365C">
        <w:rPr>
          <w:sz w:val="28"/>
          <w:szCs w:val="28"/>
        </w:rPr>
        <w:t xml:space="preserve">. </w:t>
      </w:r>
      <w:r w:rsidRPr="004C3972">
        <w:rPr>
          <w:sz w:val="28"/>
          <w:szCs w:val="28"/>
        </w:rPr>
        <w:t>Программа включает базовые технологии, которые предусматривают творческое развитие учащихся в рамках системы проектов. Программа составлена</w:t>
      </w:r>
      <w:r w:rsidR="006E3D3F">
        <w:rPr>
          <w:sz w:val="28"/>
          <w:szCs w:val="28"/>
        </w:rPr>
        <w:t>,</w:t>
      </w:r>
      <w:r w:rsidRPr="004C3972">
        <w:rPr>
          <w:sz w:val="28"/>
          <w:szCs w:val="28"/>
        </w:rPr>
        <w:t xml:space="preserve"> опираясь на учебно-материальную базу кабинета. Она позволит учащимся приобрести </w:t>
      </w:r>
      <w:proofErr w:type="spellStart"/>
      <w:r w:rsidRPr="004C3972">
        <w:rPr>
          <w:sz w:val="28"/>
          <w:szCs w:val="28"/>
        </w:rPr>
        <w:t>общетрудовые</w:t>
      </w:r>
      <w:proofErr w:type="spellEnd"/>
      <w:r w:rsidRPr="004C3972">
        <w:rPr>
          <w:sz w:val="28"/>
          <w:szCs w:val="28"/>
        </w:rPr>
        <w:t xml:space="preserve"> и частично специальные знания и умения, а также обеспечить им интеллектуальное, физическое, этическое развитие и адаптацию к социально-экономическим условиям.</w:t>
      </w:r>
    </w:p>
    <w:p w:rsidR="006E3D3F" w:rsidRDefault="006E3D3F" w:rsidP="006E3D3F">
      <w:pPr>
        <w:pStyle w:val="3"/>
        <w:shd w:val="clear" w:color="auto" w:fill="auto"/>
        <w:spacing w:before="0" w:line="276" w:lineRule="auto"/>
        <w:ind w:firstLine="400"/>
        <w:rPr>
          <w:b/>
          <w:sz w:val="28"/>
          <w:szCs w:val="28"/>
        </w:rPr>
      </w:pPr>
    </w:p>
    <w:p w:rsidR="00333F51" w:rsidRDefault="00333F51" w:rsidP="006E3D3F">
      <w:pPr>
        <w:pStyle w:val="3"/>
        <w:shd w:val="clear" w:color="auto" w:fill="auto"/>
        <w:spacing w:before="0" w:line="276" w:lineRule="auto"/>
        <w:ind w:firstLine="633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</w:p>
    <w:p w:rsidR="004C3972" w:rsidRPr="00AB365C" w:rsidRDefault="004C3972" w:rsidP="006E3D3F">
      <w:pPr>
        <w:pStyle w:val="3"/>
        <w:shd w:val="clear" w:color="auto" w:fill="auto"/>
        <w:spacing w:before="0" w:line="276" w:lineRule="auto"/>
        <w:ind w:firstLine="633"/>
        <w:rPr>
          <w:sz w:val="28"/>
          <w:szCs w:val="28"/>
        </w:rPr>
      </w:pPr>
      <w:r>
        <w:rPr>
          <w:sz w:val="28"/>
          <w:szCs w:val="28"/>
        </w:rPr>
        <w:t>У</w:t>
      </w:r>
      <w:r w:rsidRPr="00AB365C">
        <w:rPr>
          <w:sz w:val="28"/>
          <w:szCs w:val="28"/>
        </w:rPr>
        <w:t>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области «Т</w:t>
      </w:r>
      <w:r>
        <w:rPr>
          <w:sz w:val="28"/>
          <w:szCs w:val="28"/>
        </w:rPr>
        <w:t xml:space="preserve">ехнология». В том числе: в </w:t>
      </w:r>
      <w:r>
        <w:rPr>
          <w:sz w:val="28"/>
          <w:szCs w:val="28"/>
        </w:rPr>
        <w:lastRenderedPageBreak/>
        <w:t>8 классах — 36</w:t>
      </w:r>
      <w:r w:rsidRPr="00AB365C">
        <w:rPr>
          <w:sz w:val="28"/>
          <w:szCs w:val="28"/>
        </w:rPr>
        <w:t xml:space="preserve"> ч из расчёта 1 ч в неделю. Дополнительное время для обучения технологии может быть выделено за счёт резерва времени в учебном плане.</w:t>
      </w:r>
    </w:p>
    <w:p w:rsidR="004C3972" w:rsidRDefault="004C3972" w:rsidP="006E3D3F">
      <w:pPr>
        <w:pStyle w:val="3"/>
        <w:shd w:val="clear" w:color="auto" w:fill="auto"/>
        <w:spacing w:before="0" w:line="276" w:lineRule="auto"/>
        <w:ind w:firstLine="400"/>
        <w:rPr>
          <w:sz w:val="28"/>
          <w:szCs w:val="28"/>
        </w:rPr>
      </w:pPr>
    </w:p>
    <w:p w:rsidR="00333F51" w:rsidRPr="004C3972" w:rsidRDefault="00333F51" w:rsidP="006E3D3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4179F">
        <w:rPr>
          <w:b/>
          <w:sz w:val="28"/>
          <w:szCs w:val="28"/>
        </w:rPr>
        <w:t xml:space="preserve">Основные разделы программы по </w:t>
      </w:r>
      <w:r w:rsidR="004C3972" w:rsidRPr="004C3972">
        <w:rPr>
          <w:b/>
          <w:sz w:val="28"/>
          <w:szCs w:val="28"/>
        </w:rPr>
        <w:t>предмету «Технология»</w:t>
      </w:r>
    </w:p>
    <w:p w:rsidR="00333F51" w:rsidRDefault="004C3972" w:rsidP="006E3D3F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Кулинария</w:t>
      </w:r>
    </w:p>
    <w:p w:rsidR="00333F51" w:rsidRDefault="004C3972" w:rsidP="006E3D3F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изделий из текстильных и поделочных материалов</w:t>
      </w:r>
    </w:p>
    <w:p w:rsidR="00333F51" w:rsidRDefault="004C3972" w:rsidP="006E3D3F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Технология ведения дома</w:t>
      </w:r>
    </w:p>
    <w:p w:rsidR="004C3972" w:rsidRDefault="004C3972" w:rsidP="006E3D3F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Электротехнические работы</w:t>
      </w:r>
    </w:p>
    <w:p w:rsidR="004C3972" w:rsidRDefault="004C3972" w:rsidP="006E3D3F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Современное производство и профессиональное  образование</w:t>
      </w:r>
    </w:p>
    <w:p w:rsidR="004C3972" w:rsidRPr="00C61F63" w:rsidRDefault="004C3972" w:rsidP="006E3D3F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проектные работы</w:t>
      </w:r>
    </w:p>
    <w:p w:rsidR="00333F51" w:rsidRDefault="00333F51" w:rsidP="006E3D3F">
      <w:pPr>
        <w:spacing w:line="276" w:lineRule="auto"/>
        <w:ind w:firstLine="708"/>
        <w:jc w:val="both"/>
        <w:rPr>
          <w:sz w:val="28"/>
          <w:szCs w:val="28"/>
        </w:rPr>
      </w:pPr>
      <w:r w:rsidRPr="00000D92">
        <w:rPr>
          <w:b/>
          <w:sz w:val="28"/>
          <w:szCs w:val="28"/>
        </w:rPr>
        <w:t>Основные образовательные технологии</w:t>
      </w:r>
      <w:r>
        <w:rPr>
          <w:b/>
          <w:sz w:val="28"/>
          <w:szCs w:val="28"/>
        </w:rPr>
        <w:t xml:space="preserve">. </w:t>
      </w:r>
      <w:r w:rsidRPr="00CE4F40">
        <w:rPr>
          <w:sz w:val="28"/>
          <w:szCs w:val="28"/>
        </w:rPr>
        <w:t>В процессе изучения дисциплины  используется как традиционные</w:t>
      </w:r>
      <w:r>
        <w:rPr>
          <w:sz w:val="28"/>
          <w:szCs w:val="28"/>
        </w:rPr>
        <w:t xml:space="preserve"> (объяснительно-иллюстративные методы)</w:t>
      </w:r>
      <w:r w:rsidRPr="00CE4F40">
        <w:rPr>
          <w:sz w:val="28"/>
          <w:szCs w:val="28"/>
        </w:rPr>
        <w:t>, так и инновационные технологии проектного</w:t>
      </w:r>
      <w:r>
        <w:rPr>
          <w:sz w:val="28"/>
          <w:szCs w:val="28"/>
        </w:rPr>
        <w:t>, игрового, ситуативно-ролевого</w:t>
      </w:r>
      <w:r w:rsidRPr="00CE4F40">
        <w:rPr>
          <w:sz w:val="28"/>
          <w:szCs w:val="28"/>
        </w:rPr>
        <w:t xml:space="preserve">  обучения. </w:t>
      </w:r>
    </w:p>
    <w:p w:rsidR="00333F51" w:rsidRPr="004C3972" w:rsidRDefault="00333F51" w:rsidP="006E3D3F">
      <w:p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000D92">
        <w:rPr>
          <w:b/>
          <w:sz w:val="28"/>
          <w:szCs w:val="28"/>
        </w:rPr>
        <w:t>Формы контроля</w:t>
      </w:r>
      <w:r>
        <w:rPr>
          <w:b/>
          <w:sz w:val="28"/>
          <w:szCs w:val="28"/>
        </w:rPr>
        <w:t xml:space="preserve">: </w:t>
      </w:r>
      <w:r w:rsidR="004C3972" w:rsidRPr="00CD2180">
        <w:rPr>
          <w:sz w:val="28"/>
          <w:szCs w:val="28"/>
        </w:rPr>
        <w:t>Поскольку уроки носят практический характер, то существуют следующие виды контроля:</w:t>
      </w:r>
      <w:r w:rsidR="004C3972">
        <w:rPr>
          <w:sz w:val="28"/>
          <w:szCs w:val="28"/>
        </w:rPr>
        <w:t xml:space="preserve"> </w:t>
      </w:r>
      <w:r w:rsidR="004C3972" w:rsidRPr="00CD2180">
        <w:rPr>
          <w:sz w:val="28"/>
          <w:szCs w:val="28"/>
        </w:rPr>
        <w:t xml:space="preserve">текущий контроль, самоконтроль, взаимоконтроль, промежуточный, итоговый. </w:t>
      </w:r>
    </w:p>
    <w:p w:rsidR="00333F51" w:rsidRPr="00D4179F" w:rsidRDefault="00333F51" w:rsidP="006E3D3F">
      <w:pPr>
        <w:spacing w:line="276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5A5274">
        <w:rPr>
          <w:b/>
          <w:color w:val="000000"/>
          <w:sz w:val="28"/>
          <w:szCs w:val="28"/>
        </w:rPr>
        <w:t>Структура рабочей программы</w:t>
      </w:r>
      <w:r>
        <w:rPr>
          <w:b/>
          <w:color w:val="000000"/>
          <w:sz w:val="28"/>
          <w:szCs w:val="28"/>
        </w:rPr>
        <w:t xml:space="preserve">. </w:t>
      </w:r>
      <w:r w:rsidRPr="00D4179F">
        <w:rPr>
          <w:color w:val="000000"/>
          <w:sz w:val="28"/>
          <w:szCs w:val="28"/>
        </w:rPr>
        <w:t>Рабочая программа составлена в соответствии с «</w:t>
      </w:r>
      <w:r w:rsidRPr="00D4179F">
        <w:rPr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 w:rsidRPr="00D4179F">
        <w:rPr>
          <w:b/>
          <w:sz w:val="28"/>
          <w:szCs w:val="28"/>
        </w:rPr>
        <w:t xml:space="preserve"> </w:t>
      </w:r>
      <w:r w:rsidRPr="00D4179F">
        <w:rPr>
          <w:color w:val="000000"/>
          <w:sz w:val="28"/>
          <w:szCs w:val="28"/>
        </w:rPr>
        <w:t xml:space="preserve">МБОУ СОШ № 168 с УИП ХЭЦ» </w:t>
      </w:r>
      <w:r w:rsidR="00B07ACA">
        <w:rPr>
          <w:color w:val="000000"/>
          <w:sz w:val="28"/>
          <w:szCs w:val="28"/>
        </w:rPr>
        <w:t>(утверждённым приказом № 305/</w:t>
      </w:r>
      <w:r>
        <w:rPr>
          <w:color w:val="000000"/>
          <w:sz w:val="28"/>
          <w:szCs w:val="28"/>
        </w:rPr>
        <w:t xml:space="preserve"> от </w:t>
      </w:r>
      <w:r w:rsidR="00B07ACA">
        <w:rPr>
          <w:color w:val="000000"/>
          <w:sz w:val="28"/>
          <w:szCs w:val="28"/>
        </w:rPr>
        <w:t>09.06.2016</w:t>
      </w:r>
      <w:r>
        <w:rPr>
          <w:color w:val="000000"/>
          <w:sz w:val="28"/>
          <w:szCs w:val="28"/>
        </w:rPr>
        <w:t xml:space="preserve">) </w:t>
      </w:r>
      <w:r w:rsidRPr="00D4179F">
        <w:rPr>
          <w:color w:val="000000"/>
          <w:sz w:val="28"/>
          <w:szCs w:val="28"/>
        </w:rPr>
        <w:t>и содержит следующие разделы:</w:t>
      </w:r>
    </w:p>
    <w:p w:rsidR="00333F51" w:rsidRPr="00E5537E" w:rsidRDefault="00333F51" w:rsidP="006E3D3F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5537E">
        <w:rPr>
          <w:sz w:val="28"/>
          <w:szCs w:val="28"/>
        </w:rPr>
        <w:t xml:space="preserve">пояснительная записка (место предмета в УП, обоснование УМК, особенности методики преподавания учителя (системы работы или технологии), особенности контингента </w:t>
      </w:r>
      <w:proofErr w:type="gramStart"/>
      <w:r w:rsidRPr="00E5537E">
        <w:rPr>
          <w:sz w:val="28"/>
          <w:szCs w:val="28"/>
        </w:rPr>
        <w:t>обучающихся</w:t>
      </w:r>
      <w:proofErr w:type="gramEnd"/>
      <w:r w:rsidRPr="00E5537E">
        <w:rPr>
          <w:sz w:val="28"/>
          <w:szCs w:val="28"/>
        </w:rPr>
        <w:t>, материально-техническое обеспечение);</w:t>
      </w:r>
    </w:p>
    <w:p w:rsidR="00333F51" w:rsidRPr="00E5537E" w:rsidRDefault="00333F51" w:rsidP="006E3D3F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5537E">
        <w:rPr>
          <w:sz w:val="28"/>
          <w:szCs w:val="28"/>
        </w:rPr>
        <w:t>структура учебного материала, включающая федеральный, региональный компоненты ГОС;</w:t>
      </w:r>
    </w:p>
    <w:p w:rsidR="00333F51" w:rsidRPr="00E5537E" w:rsidRDefault="00333F51" w:rsidP="006E3D3F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5537E">
        <w:rPr>
          <w:sz w:val="28"/>
          <w:szCs w:val="28"/>
        </w:rPr>
        <w:t>тематическое планирование;</w:t>
      </w:r>
    </w:p>
    <w:p w:rsidR="00333F51" w:rsidRPr="00E5537E" w:rsidRDefault="00333F51" w:rsidP="006E3D3F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5537E">
        <w:rPr>
          <w:sz w:val="28"/>
          <w:szCs w:val="28"/>
        </w:rPr>
        <w:t xml:space="preserve">требования к уровню подготовки </w:t>
      </w:r>
      <w:proofErr w:type="gramStart"/>
      <w:r w:rsidRPr="00E5537E">
        <w:rPr>
          <w:sz w:val="28"/>
          <w:szCs w:val="28"/>
        </w:rPr>
        <w:t>обучающихся</w:t>
      </w:r>
      <w:proofErr w:type="gramEnd"/>
      <w:r w:rsidRPr="00E5537E">
        <w:rPr>
          <w:sz w:val="28"/>
          <w:szCs w:val="28"/>
        </w:rPr>
        <w:t>;</w:t>
      </w:r>
    </w:p>
    <w:p w:rsidR="00333F51" w:rsidRPr="00E5537E" w:rsidRDefault="00333F51" w:rsidP="006E3D3F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E5537E">
        <w:rPr>
          <w:sz w:val="28"/>
          <w:szCs w:val="28"/>
        </w:rPr>
        <w:t>КИМы</w:t>
      </w:r>
      <w:proofErr w:type="spellEnd"/>
      <w:r w:rsidRPr="00E5537E">
        <w:rPr>
          <w:sz w:val="28"/>
          <w:szCs w:val="28"/>
        </w:rPr>
        <w:t xml:space="preserve"> (четвертные, полугодовые, итоговые);</w:t>
      </w:r>
    </w:p>
    <w:p w:rsidR="00333F51" w:rsidRPr="00E5537E" w:rsidRDefault="00333F51" w:rsidP="006E3D3F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5537E">
        <w:rPr>
          <w:sz w:val="28"/>
          <w:szCs w:val="28"/>
        </w:rPr>
        <w:t xml:space="preserve">список литературы для учителя и </w:t>
      </w:r>
      <w:proofErr w:type="gramStart"/>
      <w:r w:rsidRPr="00E5537E">
        <w:rPr>
          <w:sz w:val="28"/>
          <w:szCs w:val="28"/>
        </w:rPr>
        <w:t>обучающихся</w:t>
      </w:r>
      <w:proofErr w:type="gramEnd"/>
      <w:r w:rsidRPr="00E5537E">
        <w:rPr>
          <w:sz w:val="28"/>
          <w:szCs w:val="28"/>
        </w:rPr>
        <w:t>.</w:t>
      </w:r>
    </w:p>
    <w:p w:rsidR="00333F51" w:rsidRPr="00000D92" w:rsidRDefault="00333F51" w:rsidP="006E3D3F">
      <w:pPr>
        <w:spacing w:line="276" w:lineRule="auto"/>
        <w:jc w:val="both"/>
        <w:rPr>
          <w:b/>
          <w:sz w:val="28"/>
          <w:szCs w:val="28"/>
        </w:rPr>
      </w:pPr>
      <w:r w:rsidRPr="00000D92">
        <w:rPr>
          <w:b/>
          <w:sz w:val="28"/>
          <w:szCs w:val="28"/>
        </w:rPr>
        <w:t xml:space="preserve">8. Составитель   </w:t>
      </w:r>
    </w:p>
    <w:p w:rsidR="00333F51" w:rsidRDefault="004C3972" w:rsidP="006E3D3F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Трошина Светлана Михайловна</w:t>
      </w:r>
      <w:r w:rsidR="00333F51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технологии</w:t>
      </w:r>
      <w:r w:rsidR="00333F51">
        <w:rPr>
          <w:sz w:val="28"/>
          <w:szCs w:val="28"/>
        </w:rPr>
        <w:t xml:space="preserve"> высшей квалификационной категории</w:t>
      </w:r>
      <w:r w:rsidR="00333F51" w:rsidRPr="00CE4F40">
        <w:rPr>
          <w:sz w:val="28"/>
          <w:szCs w:val="28"/>
        </w:rPr>
        <w:t>.</w:t>
      </w:r>
    </w:p>
    <w:p w:rsidR="00333F51" w:rsidRDefault="00333F51" w:rsidP="006E3D3F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333F51" w:rsidRPr="0058008B" w:rsidRDefault="00333F51" w:rsidP="006E3D3F">
      <w:pPr>
        <w:spacing w:line="276" w:lineRule="auto"/>
        <w:rPr>
          <w:sz w:val="28"/>
          <w:szCs w:val="28"/>
        </w:rPr>
      </w:pPr>
    </w:p>
    <w:p w:rsidR="00050110" w:rsidRDefault="00050110" w:rsidP="006E3D3F">
      <w:pPr>
        <w:spacing w:line="276" w:lineRule="auto"/>
      </w:pPr>
    </w:p>
    <w:sectPr w:rsidR="00050110" w:rsidSect="00D4179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4D8"/>
    <w:multiLevelType w:val="hybridMultilevel"/>
    <w:tmpl w:val="8190F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0703C8"/>
    <w:multiLevelType w:val="hybridMultilevel"/>
    <w:tmpl w:val="6ABAC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3F51"/>
    <w:rsid w:val="00050110"/>
    <w:rsid w:val="00201796"/>
    <w:rsid w:val="00333F51"/>
    <w:rsid w:val="003D0D0D"/>
    <w:rsid w:val="004C3972"/>
    <w:rsid w:val="005A338A"/>
    <w:rsid w:val="006E3D3F"/>
    <w:rsid w:val="0074132D"/>
    <w:rsid w:val="0083451A"/>
    <w:rsid w:val="00B07ACA"/>
    <w:rsid w:val="00BB3277"/>
    <w:rsid w:val="00DD2644"/>
    <w:rsid w:val="00E9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51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4C3972"/>
    <w:pPr>
      <w:widowControl w:val="0"/>
      <w:shd w:val="clear" w:color="auto" w:fill="FFFFFF"/>
      <w:spacing w:before="120" w:line="240" w:lineRule="exact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373C63-0235-46B3-8BA3-83D26878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l.a.matochkina</cp:lastModifiedBy>
  <cp:revision>4</cp:revision>
  <cp:lastPrinted>2016-08-08T03:56:00Z</cp:lastPrinted>
  <dcterms:created xsi:type="dcterms:W3CDTF">2015-02-05T09:25:00Z</dcterms:created>
  <dcterms:modified xsi:type="dcterms:W3CDTF">2017-01-21T09:37:00Z</dcterms:modified>
</cp:coreProperties>
</file>